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9DB255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center"/>
        <w:outlineLvl w:val="0"/>
        <w:rPr>
          <w:rFonts w:ascii="Calibri" w:eastAsia="Calibri" w:hAnsi="Calibri" w:cs="Calibri"/>
          <w:b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/>
          <w:bCs/>
          <w:sz w:val="24"/>
          <w:szCs w:val="24"/>
          <w:lang w:eastAsia="it-IT" w:bidi="it-IT"/>
        </w:rPr>
        <w:t>DOMANDA DI PARTECIPAZIONE ALLA SELEZIONE</w:t>
      </w:r>
    </w:p>
    <w:p w14:paraId="426FD16A" w14:textId="1A7FF588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center"/>
        <w:outlineLvl w:val="0"/>
        <w:rPr>
          <w:rFonts w:ascii="Calibri" w:eastAsia="Calibri" w:hAnsi="Calibri" w:cs="Calibri"/>
          <w:b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/>
          <w:bCs/>
          <w:sz w:val="24"/>
          <w:szCs w:val="24"/>
          <w:lang w:eastAsia="it-IT" w:bidi="it-IT"/>
        </w:rPr>
        <w:t>PER AFFIDAMENTO DI INCARICO DI CONSULENZA CONTABILE, FISCALE E TRIBUTARIA</w:t>
      </w:r>
    </w:p>
    <w:p w14:paraId="56C1A85F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</w:p>
    <w:p w14:paraId="5E652EAF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6379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All'Ordine dei Medici Chirurghi e degli Odontoiatri della provincia di Venezia</w:t>
      </w:r>
    </w:p>
    <w:p w14:paraId="6ABCD82C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6379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Via Mestrina, 86</w:t>
      </w:r>
    </w:p>
    <w:p w14:paraId="69BDFFB3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6379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30175 Mestre (Ve)</w:t>
      </w:r>
    </w:p>
    <w:p w14:paraId="39076F90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6379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</w:p>
    <w:p w14:paraId="6D4FB29D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6379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 xml:space="preserve">PEC </w:t>
      </w:r>
      <w:hyperlink r:id="rId4" w:history="1">
        <w:r w:rsidRPr="000A5938">
          <w:rPr>
            <w:rFonts w:ascii="Calibri" w:eastAsia="Calibri" w:hAnsi="Calibri" w:cs="Calibri"/>
            <w:bCs/>
            <w:color w:val="0000FF"/>
            <w:sz w:val="24"/>
            <w:szCs w:val="24"/>
            <w:u w:val="single"/>
            <w:lang w:eastAsia="it-IT" w:bidi="it-IT"/>
          </w:rPr>
          <w:t>segreteria.ve@pec.omceo.it</w:t>
        </w:r>
      </w:hyperlink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 xml:space="preserve"> </w:t>
      </w:r>
    </w:p>
    <w:p w14:paraId="25841FEE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</w:p>
    <w:p w14:paraId="58C9C0B5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</w:p>
    <w:p w14:paraId="4EF2B206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</w:p>
    <w:p w14:paraId="4FA47AF4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Il/La sottoscritto/a ………………………………</w:t>
      </w:r>
      <w:proofErr w:type="gramStart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…….</w:t>
      </w:r>
      <w:proofErr w:type="gramEnd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 xml:space="preserve">. nato/a </w:t>
      </w:r>
      <w:proofErr w:type="spellStart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a</w:t>
      </w:r>
      <w:proofErr w:type="spellEnd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 xml:space="preserve"> …………………………………………………………… (……</w:t>
      </w:r>
      <w:proofErr w:type="gramStart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…….</w:t>
      </w:r>
      <w:proofErr w:type="gramEnd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 xml:space="preserve">) il ……………………………. codice fiscale ………………………………………………………. telefono ……………………….........., </w:t>
      </w:r>
      <w:proofErr w:type="gramStart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email</w:t>
      </w:r>
      <w:proofErr w:type="gramEnd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 xml:space="preserve"> ………………………………………………………………………….</w:t>
      </w:r>
    </w:p>
    <w:p w14:paraId="740DB642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center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C H I E D E</w:t>
      </w:r>
    </w:p>
    <w:p w14:paraId="4D15F717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di partecipare alla selezione per l'affidamento di un incarico per attività di CONSULENZA contabile fiscale e tributaria, come meglio descritto nel bando di selezione, e, in proposito, consapevole delle responsabilità e delle pene stabilite dalla legge per false attestazioni e mendaci dichiarazioni (DPR 445/2000)</w:t>
      </w:r>
    </w:p>
    <w:p w14:paraId="5EB50399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center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D I C H I A R A</w:t>
      </w:r>
    </w:p>
    <w:p w14:paraId="6157E10B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1)</w:t>
      </w: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ab/>
        <w:t>di essere iscritto nella sezione A dell'Albo dei Dottori Commercialisti ed Esperti Contabili della provincia di ……………………………………. con numero…………</w:t>
      </w:r>
      <w:proofErr w:type="gramStart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…….</w:t>
      </w:r>
      <w:proofErr w:type="gramEnd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. dal ………………</w:t>
      </w: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ab/>
        <w:t>;</w:t>
      </w:r>
    </w:p>
    <w:p w14:paraId="03614262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3)</w:t>
      </w: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ab/>
        <w:t>di aver maturato esperienza nel settore contabile, fiscale e amministrativo di Enti Pubblici non Economici, e/o Enti Pubblici Locali e/o di Enti Locali per almeno 5 anni;</w:t>
      </w:r>
    </w:p>
    <w:p w14:paraId="453C65D8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4) di avere una comprovata formazione specialistica per Revisori legali di Enti Pubblici non Economici e/o Enti Pubblici Locali e/o di Enti Locali;</w:t>
      </w:r>
    </w:p>
    <w:p w14:paraId="391BEACF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5) di non essere stato revocato per gravi inadempienze, da almeno 10 anni, dall'incarico di revisore dei conti/sindaco di società ed Enti di diritto pubblico e/o privato;</w:t>
      </w:r>
    </w:p>
    <w:p w14:paraId="7F0BCAC8" w14:textId="7B94E772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6) che viene garantito il requisito di onorabilità, professionalità e indipendenza, previsti dall'articolo 21 del Decreto Legislativo n. 123 del 2011 e dall'art. 10 del Decreto Legislativo n. 39 del</w:t>
      </w:r>
      <w:proofErr w:type="gramStart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2010,poiché</w:t>
      </w:r>
      <w:proofErr w:type="gramEnd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………………………………………………………………………………………………………………………………</w:t>
      </w:r>
    </w:p>
    <w:p w14:paraId="026F54B8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</w:p>
    <w:p w14:paraId="0411C647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 xml:space="preserve">di impegnarsi, in caso di affidamento dell'incarico, a produrre dichiarazione di non trovarsi in alcuna condizione di incompatibilità o </w:t>
      </w:r>
      <w:proofErr w:type="spellStart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inconferibilità</w:t>
      </w:r>
      <w:proofErr w:type="spellEnd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 xml:space="preserve"> ex </w:t>
      </w:r>
      <w:proofErr w:type="spellStart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D.Lgs.</w:t>
      </w:r>
      <w:proofErr w:type="spellEnd"/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 xml:space="preserve"> 08/04/2013 n. 39;</w:t>
      </w:r>
    </w:p>
    <w:p w14:paraId="38F04473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7)</w:t>
      </w: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ab/>
        <w:t>di essere disponibile a sostenere un eventuale colloquio personale di orientamento;</w:t>
      </w:r>
    </w:p>
    <w:p w14:paraId="747EB227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8)</w:t>
      </w: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ab/>
        <w:t>di accettare le condizioni e le clausole contrattuali previste dal bando di selezione;</w:t>
      </w:r>
    </w:p>
    <w:p w14:paraId="3B85708A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</w:p>
    <w:p w14:paraId="093B270B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</w:p>
    <w:p w14:paraId="3D557A5B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7080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Data</w:t>
      </w: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ab/>
        <w:t>Firma</w:t>
      </w:r>
    </w:p>
    <w:p w14:paraId="1343D917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</w:p>
    <w:p w14:paraId="2CEC0DA4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</w:p>
    <w:p w14:paraId="76D40E96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</w:p>
    <w:p w14:paraId="404091AB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Allegati obbligatori:</w:t>
      </w:r>
    </w:p>
    <w:p w14:paraId="08212CA9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-</w:t>
      </w: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ab/>
        <w:t>curriculum professionale</w:t>
      </w:r>
    </w:p>
    <w:p w14:paraId="7BBAF335" w14:textId="77777777" w:rsidR="000A5938" w:rsidRPr="000A5938" w:rsidRDefault="000A5938" w:rsidP="000A5938">
      <w:pPr>
        <w:widowControl w:val="0"/>
        <w:autoSpaceDE w:val="0"/>
        <w:autoSpaceDN w:val="0"/>
        <w:spacing w:after="0" w:line="240" w:lineRule="auto"/>
        <w:ind w:left="102"/>
        <w:jc w:val="both"/>
        <w:outlineLvl w:val="0"/>
        <w:rPr>
          <w:rFonts w:ascii="Calibri" w:eastAsia="Calibri" w:hAnsi="Calibri" w:cs="Calibri"/>
          <w:bCs/>
          <w:sz w:val="24"/>
          <w:szCs w:val="24"/>
          <w:lang w:eastAsia="it-IT" w:bidi="it-IT"/>
        </w:rPr>
      </w:pP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>-</w:t>
      </w:r>
      <w:r w:rsidRPr="000A5938">
        <w:rPr>
          <w:rFonts w:ascii="Calibri" w:eastAsia="Calibri" w:hAnsi="Calibri" w:cs="Calibri"/>
          <w:bCs/>
          <w:sz w:val="24"/>
          <w:szCs w:val="24"/>
          <w:lang w:eastAsia="it-IT" w:bidi="it-IT"/>
        </w:rPr>
        <w:tab/>
        <w:t>copia non autenticata di un documento di identità in corso di validità</w:t>
      </w:r>
    </w:p>
    <w:p w14:paraId="31F5FAC0" w14:textId="77777777" w:rsidR="00D97A78" w:rsidRDefault="00D97A78"/>
    <w:sectPr w:rsidR="00D97A7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938"/>
    <w:rsid w:val="000A5938"/>
    <w:rsid w:val="00D97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6AA3BC"/>
  <w15:chartTrackingRefBased/>
  <w15:docId w15:val="{B784769C-45E0-4F38-9B7B-5E3140A8A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A593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A59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egreteria.ve@pec.omce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338</Words>
  <Characters>1931</Characters>
  <Application>Microsoft Office Word</Application>
  <DocSecurity>0</DocSecurity>
  <Lines>16</Lines>
  <Paragraphs>4</Paragraphs>
  <ScaleCrop>false</ScaleCrop>
  <Company/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1</cp:revision>
  <dcterms:created xsi:type="dcterms:W3CDTF">2020-12-04T12:33:00Z</dcterms:created>
  <dcterms:modified xsi:type="dcterms:W3CDTF">2020-12-04T12:34:00Z</dcterms:modified>
</cp:coreProperties>
</file>